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82" w:rsidRDefault="00CF2D82" w:rsidP="00633A38">
      <w:pPr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</w:t>
      </w:r>
      <w:r w:rsidR="00633A38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ОТЧЕТЕН – ДОКЛАД</w:t>
      </w:r>
    </w:p>
    <w:p w:rsidR="00633A38" w:rsidRDefault="00CF2D82" w:rsidP="00633A38">
      <w:pPr>
        <w:jc w:val="both"/>
        <w:rPr>
          <w:sz w:val="28"/>
          <w:szCs w:val="28"/>
        </w:rPr>
      </w:pPr>
      <w:r w:rsidRPr="003E1CB9">
        <w:rPr>
          <w:sz w:val="28"/>
          <w:szCs w:val="28"/>
        </w:rPr>
        <w:t xml:space="preserve">          </w:t>
      </w:r>
      <w:r w:rsidR="001E351F">
        <w:rPr>
          <w:sz w:val="28"/>
          <w:szCs w:val="28"/>
        </w:rPr>
        <w:t xml:space="preserve">                  </w:t>
      </w:r>
      <w:r w:rsidRPr="003E1CB9">
        <w:rPr>
          <w:sz w:val="28"/>
          <w:szCs w:val="28"/>
        </w:rPr>
        <w:t xml:space="preserve">     за дейността на НЧ „Отец Паисий – 1927“</w:t>
      </w:r>
    </w:p>
    <w:p w:rsidR="00CF2D82" w:rsidRPr="003E1CB9" w:rsidRDefault="00633A38" w:rsidP="00633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Мечка, общ. Иваново, област Русе -  </w:t>
      </w:r>
      <w:r w:rsidR="00BE52A2">
        <w:rPr>
          <w:sz w:val="28"/>
          <w:szCs w:val="28"/>
        </w:rPr>
        <w:t>2022</w:t>
      </w:r>
      <w:r w:rsidR="00CF2D82" w:rsidRPr="003E1CB9">
        <w:rPr>
          <w:sz w:val="28"/>
          <w:szCs w:val="28"/>
        </w:rPr>
        <w:t xml:space="preserve"> година</w:t>
      </w:r>
    </w:p>
    <w:p w:rsidR="00CF2D82" w:rsidRPr="003E1CB9" w:rsidRDefault="00CF2D82" w:rsidP="00633A38">
      <w:pPr>
        <w:tabs>
          <w:tab w:val="left" w:pos="1215"/>
        </w:tabs>
        <w:jc w:val="both"/>
        <w:rPr>
          <w:sz w:val="28"/>
          <w:szCs w:val="28"/>
        </w:rPr>
      </w:pPr>
      <w:r w:rsidRPr="003E1CB9">
        <w:rPr>
          <w:sz w:val="28"/>
          <w:szCs w:val="28"/>
        </w:rPr>
        <w:t>Читалището представлява една от най – уважаваните институции в България, на която е отредено специално място в ис</w:t>
      </w:r>
      <w:r w:rsidR="006F7BEB">
        <w:rPr>
          <w:sz w:val="28"/>
          <w:szCs w:val="28"/>
        </w:rPr>
        <w:t>торията на българското общество и има мисията да съхрани българщината и да обогати българската култура.</w:t>
      </w:r>
      <w:r w:rsidR="002C2C0A">
        <w:rPr>
          <w:sz w:val="28"/>
          <w:szCs w:val="28"/>
        </w:rPr>
        <w:t xml:space="preserve"> </w:t>
      </w:r>
      <w:r w:rsidR="00E51B66">
        <w:rPr>
          <w:sz w:val="28"/>
          <w:szCs w:val="28"/>
        </w:rPr>
        <w:t>Българ</w:t>
      </w:r>
      <w:r w:rsidR="006F7BEB">
        <w:rPr>
          <w:sz w:val="28"/>
          <w:szCs w:val="28"/>
        </w:rPr>
        <w:t>инът има нужда и потребност от</w:t>
      </w:r>
      <w:r w:rsidR="00E51B66">
        <w:rPr>
          <w:sz w:val="28"/>
          <w:szCs w:val="28"/>
        </w:rPr>
        <w:t xml:space="preserve"> четмото, песента, театърът и танците. </w:t>
      </w:r>
    </w:p>
    <w:p w:rsidR="00B42A36" w:rsidRPr="003E1CB9" w:rsidRDefault="00B42A36" w:rsidP="00633A38">
      <w:pPr>
        <w:tabs>
          <w:tab w:val="left" w:pos="1215"/>
        </w:tabs>
        <w:jc w:val="both"/>
        <w:rPr>
          <w:sz w:val="28"/>
          <w:szCs w:val="28"/>
        </w:rPr>
      </w:pPr>
      <w:r w:rsidRPr="003E1CB9">
        <w:rPr>
          <w:sz w:val="28"/>
          <w:szCs w:val="28"/>
        </w:rPr>
        <w:t xml:space="preserve">                         </w:t>
      </w:r>
      <w:r w:rsidR="001E351F">
        <w:rPr>
          <w:sz w:val="28"/>
          <w:szCs w:val="28"/>
        </w:rPr>
        <w:t xml:space="preserve">                     </w:t>
      </w:r>
      <w:r w:rsidRPr="003E1CB9">
        <w:rPr>
          <w:sz w:val="28"/>
          <w:szCs w:val="28"/>
        </w:rPr>
        <w:t>БИБЛИОТЕЧЕН ФОНТ</w:t>
      </w:r>
    </w:p>
    <w:p w:rsidR="00A8325D" w:rsidRPr="003E1CB9" w:rsidRDefault="00B42A36" w:rsidP="00633A38">
      <w:pPr>
        <w:tabs>
          <w:tab w:val="left" w:pos="1215"/>
        </w:tabs>
        <w:jc w:val="both"/>
        <w:rPr>
          <w:sz w:val="28"/>
          <w:szCs w:val="28"/>
        </w:rPr>
      </w:pPr>
      <w:r w:rsidRPr="003E1CB9">
        <w:rPr>
          <w:sz w:val="28"/>
          <w:szCs w:val="28"/>
        </w:rPr>
        <w:t>Библиотеката ни разпол</w:t>
      </w:r>
      <w:r w:rsidR="006F7BEB">
        <w:rPr>
          <w:sz w:val="28"/>
          <w:szCs w:val="28"/>
        </w:rPr>
        <w:t xml:space="preserve">ага с библиотечен фонд от книги </w:t>
      </w:r>
      <w:r w:rsidRPr="003E1CB9">
        <w:rPr>
          <w:sz w:val="28"/>
          <w:szCs w:val="28"/>
        </w:rPr>
        <w:t>и други  библиотечни материали, предлага различни информа</w:t>
      </w:r>
      <w:r w:rsidR="006F7BEB">
        <w:rPr>
          <w:sz w:val="28"/>
          <w:szCs w:val="28"/>
        </w:rPr>
        <w:t>ционни услуги за книги, списания</w:t>
      </w:r>
      <w:r w:rsidRPr="003E1CB9">
        <w:rPr>
          <w:sz w:val="28"/>
          <w:szCs w:val="28"/>
        </w:rPr>
        <w:t xml:space="preserve"> и интернет</w:t>
      </w:r>
      <w:r w:rsidR="003E7CBA" w:rsidRPr="003E1CB9">
        <w:rPr>
          <w:sz w:val="28"/>
          <w:szCs w:val="28"/>
        </w:rPr>
        <w:t xml:space="preserve">. </w:t>
      </w:r>
      <w:r w:rsidR="00A8325D" w:rsidRPr="003E1CB9">
        <w:rPr>
          <w:sz w:val="28"/>
          <w:szCs w:val="28"/>
        </w:rPr>
        <w:t xml:space="preserve">През изминалата година бяха закупени </w:t>
      </w:r>
      <w:r w:rsidR="005D3384">
        <w:rPr>
          <w:sz w:val="28"/>
          <w:szCs w:val="28"/>
        </w:rPr>
        <w:t xml:space="preserve">за читателите </w:t>
      </w:r>
      <w:r w:rsidR="008300C6">
        <w:rPr>
          <w:sz w:val="28"/>
          <w:szCs w:val="28"/>
        </w:rPr>
        <w:t>. Читатели дариха 113</w:t>
      </w:r>
      <w:r w:rsidR="006F7BEB">
        <w:rPr>
          <w:sz w:val="28"/>
          <w:szCs w:val="28"/>
        </w:rPr>
        <w:t xml:space="preserve"> </w:t>
      </w:r>
      <w:r w:rsidR="008300C6">
        <w:rPr>
          <w:sz w:val="28"/>
          <w:szCs w:val="28"/>
        </w:rPr>
        <w:t>броя книги на стойност – 684.32</w:t>
      </w:r>
      <w:r w:rsidR="00A8325D" w:rsidRPr="003E1CB9">
        <w:rPr>
          <w:sz w:val="28"/>
          <w:szCs w:val="28"/>
        </w:rPr>
        <w:t xml:space="preserve"> лева.                                            </w:t>
      </w:r>
    </w:p>
    <w:p w:rsidR="00A8325D" w:rsidRPr="003E1CB9" w:rsidRDefault="00A8325D" w:rsidP="00633A38">
      <w:pPr>
        <w:tabs>
          <w:tab w:val="left" w:pos="1215"/>
        </w:tabs>
        <w:jc w:val="both"/>
        <w:rPr>
          <w:sz w:val="28"/>
          <w:szCs w:val="28"/>
        </w:rPr>
      </w:pPr>
      <w:r w:rsidRPr="003E1CB9">
        <w:rPr>
          <w:sz w:val="28"/>
          <w:szCs w:val="28"/>
        </w:rPr>
        <w:t>Библиотечният фо</w:t>
      </w:r>
      <w:r w:rsidR="00EF61E8">
        <w:rPr>
          <w:sz w:val="28"/>
          <w:szCs w:val="28"/>
        </w:rPr>
        <w:t xml:space="preserve">нд е  - </w:t>
      </w:r>
      <w:r w:rsidR="008300C6">
        <w:rPr>
          <w:sz w:val="28"/>
          <w:szCs w:val="28"/>
        </w:rPr>
        <w:t>8632</w:t>
      </w:r>
      <w:r w:rsidRPr="003E1CB9">
        <w:rPr>
          <w:sz w:val="28"/>
          <w:szCs w:val="28"/>
        </w:rPr>
        <w:t xml:space="preserve"> бр. тома книги </w:t>
      </w:r>
    </w:p>
    <w:p w:rsidR="003E1CB9" w:rsidRDefault="00EF61E8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Читатели  - </w:t>
      </w:r>
      <w:r w:rsidR="00280323">
        <w:rPr>
          <w:sz w:val="28"/>
          <w:szCs w:val="28"/>
        </w:rPr>
        <w:t xml:space="preserve"> 88</w:t>
      </w:r>
      <w:r w:rsidR="004E3938">
        <w:rPr>
          <w:sz w:val="28"/>
          <w:szCs w:val="28"/>
        </w:rPr>
        <w:t xml:space="preserve">     и   </w:t>
      </w:r>
      <w:r w:rsidR="00A8325D" w:rsidRPr="003E1CB9">
        <w:rPr>
          <w:sz w:val="28"/>
          <w:szCs w:val="28"/>
        </w:rPr>
        <w:t>Посещения</w:t>
      </w:r>
      <w:r>
        <w:rPr>
          <w:sz w:val="28"/>
          <w:szCs w:val="28"/>
        </w:rPr>
        <w:t xml:space="preserve"> </w:t>
      </w:r>
      <w:r w:rsidR="00A8325D" w:rsidRPr="003E1C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354E">
        <w:rPr>
          <w:sz w:val="28"/>
          <w:szCs w:val="28"/>
        </w:rPr>
        <w:t xml:space="preserve"> 4</w:t>
      </w:r>
      <w:r w:rsidR="006A19FE">
        <w:rPr>
          <w:sz w:val="28"/>
          <w:szCs w:val="28"/>
        </w:rPr>
        <w:t>11</w:t>
      </w:r>
    </w:p>
    <w:p w:rsidR="009E450B" w:rsidRDefault="003E1CB9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ХУДОЖЕСТВЕННА САМОДЕЙНОСТ</w:t>
      </w:r>
    </w:p>
    <w:p w:rsidR="00D4354E" w:rsidRDefault="00D4354E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Във връзка със създалата се ситуация на </w:t>
      </w:r>
      <w:proofErr w:type="spellStart"/>
      <w:r>
        <w:rPr>
          <w:sz w:val="28"/>
          <w:szCs w:val="28"/>
        </w:rPr>
        <w:t>пандемичната</w:t>
      </w:r>
      <w:proofErr w:type="spellEnd"/>
      <w:r>
        <w:rPr>
          <w:sz w:val="28"/>
          <w:szCs w:val="28"/>
        </w:rPr>
        <w:t xml:space="preserve"> обстановка с </w:t>
      </w:r>
      <w:r w:rsidR="00BC31C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OVID – 19</w:t>
      </w:r>
      <w:r>
        <w:rPr>
          <w:sz w:val="28"/>
          <w:szCs w:val="28"/>
        </w:rPr>
        <w:t xml:space="preserve"> в страната </w:t>
      </w:r>
      <w:r w:rsidR="006A19FE">
        <w:rPr>
          <w:sz w:val="28"/>
          <w:szCs w:val="28"/>
        </w:rPr>
        <w:t xml:space="preserve">не </w:t>
      </w:r>
      <w:r w:rsidR="006A19FE" w:rsidRPr="005D3384">
        <w:rPr>
          <w:b/>
          <w:sz w:val="28"/>
          <w:szCs w:val="28"/>
        </w:rPr>
        <w:t>беше проведен „Бабин ден</w:t>
      </w:r>
      <w:r w:rsidR="006A19FE">
        <w:rPr>
          <w:sz w:val="28"/>
          <w:szCs w:val="28"/>
        </w:rPr>
        <w:t>“ според традицията, но поздравихме и закупихме малки подаръчета за  местната акушерка Венета Лазарова и активните жени към Читалището.</w:t>
      </w:r>
    </w:p>
    <w:p w:rsidR="00D4354E" w:rsidRDefault="006A19FE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54E">
        <w:rPr>
          <w:sz w:val="28"/>
          <w:szCs w:val="28"/>
        </w:rPr>
        <w:t>„</w:t>
      </w:r>
      <w:r w:rsidR="00E568BD" w:rsidRPr="005D3384">
        <w:rPr>
          <w:b/>
          <w:sz w:val="28"/>
          <w:szCs w:val="28"/>
        </w:rPr>
        <w:t>Денят на лозаря – ТРЕФОН ЗАРЕЗАН</w:t>
      </w:r>
      <w:r w:rsidR="00D4354E">
        <w:rPr>
          <w:sz w:val="28"/>
          <w:szCs w:val="28"/>
        </w:rPr>
        <w:t>“ беше отбелязан с зарязва</w:t>
      </w:r>
      <w:r w:rsidR="00BC31C4">
        <w:rPr>
          <w:sz w:val="28"/>
          <w:szCs w:val="28"/>
        </w:rPr>
        <w:t xml:space="preserve">не на лозята от </w:t>
      </w:r>
      <w:r w:rsidR="005D3384">
        <w:rPr>
          <w:sz w:val="28"/>
          <w:szCs w:val="28"/>
        </w:rPr>
        <w:t xml:space="preserve">местните жители </w:t>
      </w:r>
      <w:r w:rsidR="00BC31C4">
        <w:rPr>
          <w:sz w:val="28"/>
          <w:szCs w:val="28"/>
        </w:rPr>
        <w:t xml:space="preserve"> за да спазим традицията.</w:t>
      </w:r>
      <w:r>
        <w:rPr>
          <w:sz w:val="28"/>
          <w:szCs w:val="28"/>
        </w:rPr>
        <w:t xml:space="preserve"> Участвахме в онлайн конкурс за красиво </w:t>
      </w:r>
      <w:r w:rsidR="00C702D7">
        <w:rPr>
          <w:sz w:val="28"/>
          <w:szCs w:val="28"/>
        </w:rPr>
        <w:t>украсена бъклица и спечелихме грамота и сувенири.</w:t>
      </w:r>
    </w:p>
    <w:p w:rsidR="00C702D7" w:rsidRDefault="00C702D7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първи март – </w:t>
      </w:r>
      <w:r w:rsidRPr="005D3384">
        <w:rPr>
          <w:b/>
          <w:sz w:val="28"/>
          <w:szCs w:val="28"/>
        </w:rPr>
        <w:t>БАБА МАТРА</w:t>
      </w:r>
      <w:r w:rsidR="00B95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участвахме в онлайн конкурс за изработка на мар</w:t>
      </w:r>
      <w:r w:rsidR="002103D4">
        <w:rPr>
          <w:sz w:val="28"/>
          <w:szCs w:val="28"/>
        </w:rPr>
        <w:t>т</w:t>
      </w:r>
      <w:r>
        <w:rPr>
          <w:sz w:val="28"/>
          <w:szCs w:val="28"/>
        </w:rPr>
        <w:t xml:space="preserve">енички от деца, които получиха грамоти и награди. </w:t>
      </w:r>
    </w:p>
    <w:p w:rsidR="00B95762" w:rsidRDefault="00C702D7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5762">
        <w:rPr>
          <w:sz w:val="28"/>
          <w:szCs w:val="28"/>
        </w:rPr>
        <w:t>зработихме саморъчно красиви мартенички с които закичихме децата от ОУ „Ангел Къ</w:t>
      </w:r>
      <w:r w:rsidR="00881EC5">
        <w:rPr>
          <w:sz w:val="28"/>
          <w:szCs w:val="28"/>
        </w:rPr>
        <w:t xml:space="preserve">нчев“ и </w:t>
      </w:r>
      <w:r w:rsidR="00BC31C4">
        <w:rPr>
          <w:sz w:val="28"/>
          <w:szCs w:val="28"/>
        </w:rPr>
        <w:t xml:space="preserve"> местните хора за ЗДРАВЕ И КЪСМЕТ.</w:t>
      </w:r>
      <w:r w:rsidR="00B95762">
        <w:rPr>
          <w:sz w:val="28"/>
          <w:szCs w:val="28"/>
        </w:rPr>
        <w:t xml:space="preserve"> Украсихме и дръвче с мартеници като предвестник на идващата пролет.</w:t>
      </w:r>
    </w:p>
    <w:p w:rsidR="00B95762" w:rsidRDefault="00C702D7" w:rsidP="00294065">
      <w:pPr>
        <w:tabs>
          <w:tab w:val="left" w:pos="2685"/>
        </w:tabs>
        <w:jc w:val="both"/>
        <w:rPr>
          <w:sz w:val="28"/>
          <w:szCs w:val="28"/>
        </w:rPr>
      </w:pPr>
      <w:r w:rsidRPr="005D3384">
        <w:rPr>
          <w:b/>
          <w:sz w:val="28"/>
          <w:szCs w:val="28"/>
        </w:rPr>
        <w:lastRenderedPageBreak/>
        <w:t>ТРЕТИ МАРТ</w:t>
      </w:r>
      <w:r w:rsidR="00B95762">
        <w:rPr>
          <w:sz w:val="28"/>
          <w:szCs w:val="28"/>
        </w:rPr>
        <w:t xml:space="preserve"> по традиция беше тържествено честван на паметника край селото ни. Беше проведен молебен в памет на загиналите воини</w:t>
      </w:r>
      <w:r>
        <w:rPr>
          <w:sz w:val="28"/>
          <w:szCs w:val="28"/>
        </w:rPr>
        <w:t>. Деца от училище „Ангел Кънчев“</w:t>
      </w:r>
      <w:r w:rsidR="00BC31C4">
        <w:rPr>
          <w:sz w:val="28"/>
          <w:szCs w:val="28"/>
        </w:rPr>
        <w:t xml:space="preserve"> </w:t>
      </w:r>
      <w:r>
        <w:rPr>
          <w:sz w:val="28"/>
          <w:szCs w:val="28"/>
        </w:rPr>
        <w:t>изнесоха концертна програма. П</w:t>
      </w:r>
      <w:r w:rsidR="00BC31C4">
        <w:rPr>
          <w:sz w:val="28"/>
          <w:szCs w:val="28"/>
        </w:rPr>
        <w:t xml:space="preserve">однесени </w:t>
      </w:r>
      <w:r>
        <w:rPr>
          <w:sz w:val="28"/>
          <w:szCs w:val="28"/>
        </w:rPr>
        <w:t xml:space="preserve">бяха </w:t>
      </w:r>
      <w:r w:rsidR="00BC31C4">
        <w:rPr>
          <w:sz w:val="28"/>
          <w:szCs w:val="28"/>
        </w:rPr>
        <w:t>цветя от жит</w:t>
      </w:r>
      <w:r>
        <w:rPr>
          <w:sz w:val="28"/>
          <w:szCs w:val="28"/>
        </w:rPr>
        <w:t>ели на селото ,общината и гостите. Изготвихме календарчета в чест на празника и раздадохме на присъстващите.</w:t>
      </w:r>
    </w:p>
    <w:p w:rsidR="00B95762" w:rsidRDefault="00B95762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Малък празник беше организиран </w:t>
      </w:r>
      <w:r w:rsidRPr="005D3384">
        <w:rPr>
          <w:b/>
          <w:sz w:val="28"/>
          <w:szCs w:val="28"/>
        </w:rPr>
        <w:t>за 8 март</w:t>
      </w:r>
      <w:r>
        <w:rPr>
          <w:sz w:val="28"/>
          <w:szCs w:val="28"/>
        </w:rPr>
        <w:t xml:space="preserve"> с жените от фолклорната група, като ги поздравихме,</w:t>
      </w:r>
      <w:r w:rsidR="00BC31C4">
        <w:rPr>
          <w:sz w:val="28"/>
          <w:szCs w:val="28"/>
        </w:rPr>
        <w:t xml:space="preserve"> почерпихме и им подарихме цветя</w:t>
      </w:r>
      <w:r>
        <w:rPr>
          <w:sz w:val="28"/>
          <w:szCs w:val="28"/>
        </w:rPr>
        <w:t>.</w:t>
      </w:r>
    </w:p>
    <w:p w:rsidR="003D5C12" w:rsidRDefault="00CD4545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D4545">
        <w:rPr>
          <w:b/>
          <w:sz w:val="28"/>
          <w:szCs w:val="28"/>
        </w:rPr>
        <w:t>„ ВЕЛИК</w:t>
      </w:r>
      <w:r w:rsidR="003D5C12" w:rsidRPr="00CD4545">
        <w:rPr>
          <w:b/>
          <w:sz w:val="28"/>
          <w:szCs w:val="28"/>
        </w:rPr>
        <w:t>ДЕН</w:t>
      </w:r>
      <w:r w:rsidR="003D5C12">
        <w:rPr>
          <w:sz w:val="28"/>
          <w:szCs w:val="28"/>
        </w:rPr>
        <w:t>“ проведохме онлайн конкурс за красиво боядисано яйце. Взеха участие над 50 деца от различни области на страната. На всички участници изпратихме  поощрителни грамоти.</w:t>
      </w:r>
    </w:p>
    <w:p w:rsidR="003D5C12" w:rsidRDefault="003D5C12" w:rsidP="00294065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Участвахме в онлайн конкурс </w:t>
      </w:r>
      <w:r w:rsidRPr="005D3384">
        <w:rPr>
          <w:b/>
          <w:sz w:val="28"/>
          <w:szCs w:val="28"/>
        </w:rPr>
        <w:t>„Моята цветна градина“</w:t>
      </w:r>
      <w:r>
        <w:rPr>
          <w:sz w:val="28"/>
          <w:szCs w:val="28"/>
        </w:rPr>
        <w:t xml:space="preserve"> и получихме грамоти и специално второ място с декоративна украса.</w:t>
      </w:r>
    </w:p>
    <w:p w:rsidR="009C39AF" w:rsidRDefault="009C39AF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Организирахме детски празник по случай </w:t>
      </w:r>
      <w:r w:rsidRPr="005D3384">
        <w:rPr>
          <w:b/>
          <w:sz w:val="28"/>
          <w:szCs w:val="28"/>
        </w:rPr>
        <w:t>1 юни – ден на детето.</w:t>
      </w:r>
      <w:r>
        <w:rPr>
          <w:sz w:val="28"/>
          <w:szCs w:val="28"/>
        </w:rPr>
        <w:t xml:space="preserve"> Поканихме аниматори от клуб „Веселяците“ град Русе да се пог</w:t>
      </w:r>
      <w:r w:rsidR="00BC31C4">
        <w:rPr>
          <w:sz w:val="28"/>
          <w:szCs w:val="28"/>
        </w:rPr>
        <w:t>рижат за настрое</w:t>
      </w:r>
      <w:r w:rsidR="003D5C12">
        <w:rPr>
          <w:sz w:val="28"/>
          <w:szCs w:val="28"/>
        </w:rPr>
        <w:t>нието на децата участие взеха 40</w:t>
      </w:r>
      <w:r w:rsidR="00BC31C4">
        <w:rPr>
          <w:sz w:val="28"/>
          <w:szCs w:val="28"/>
        </w:rPr>
        <w:t xml:space="preserve"> деца и стана прекрасен празник с много настроение, игри и танци. Майки, баби, татковци всички бяха доволни и щастливи и очакват отново да се организират такива мероприятия за децата.</w:t>
      </w:r>
    </w:p>
    <w:p w:rsidR="003D5C12" w:rsidRDefault="003D5C12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Фолклорната група се представи блестящо на Фолклорния фестивал </w:t>
      </w:r>
      <w:r w:rsidRPr="005D3384">
        <w:rPr>
          <w:b/>
          <w:sz w:val="28"/>
          <w:szCs w:val="28"/>
        </w:rPr>
        <w:t>„Ветринци пее и танцува“</w:t>
      </w:r>
      <w:r>
        <w:rPr>
          <w:sz w:val="28"/>
          <w:szCs w:val="28"/>
        </w:rPr>
        <w:t xml:space="preserve"> и бяха наградени с грамота за представяне.</w:t>
      </w:r>
    </w:p>
    <w:p w:rsidR="003D5C12" w:rsidRPr="005D3384" w:rsidRDefault="003D5C12" w:rsidP="009C39AF">
      <w:pPr>
        <w:tabs>
          <w:tab w:val="left" w:pos="26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Организирахме и </w:t>
      </w:r>
      <w:r w:rsidRPr="005D3384">
        <w:rPr>
          <w:b/>
          <w:sz w:val="28"/>
          <w:szCs w:val="28"/>
        </w:rPr>
        <w:t xml:space="preserve">посетихме с </w:t>
      </w:r>
      <w:r w:rsidR="00AA75CF" w:rsidRPr="005D3384">
        <w:rPr>
          <w:b/>
          <w:sz w:val="28"/>
          <w:szCs w:val="28"/>
        </w:rPr>
        <w:t>желаещи хора театъра „Големанов“ в село Пиргово.</w:t>
      </w:r>
    </w:p>
    <w:p w:rsidR="00AA75CF" w:rsidRPr="005D3384" w:rsidRDefault="00AA75CF" w:rsidP="009C39AF">
      <w:pPr>
        <w:tabs>
          <w:tab w:val="left" w:pos="26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Фолклорната група взе участие в </w:t>
      </w:r>
      <w:r w:rsidRPr="005D3384">
        <w:rPr>
          <w:b/>
          <w:sz w:val="28"/>
          <w:szCs w:val="28"/>
        </w:rPr>
        <w:t>Единадесетият празник „Еньовче“ В град Стражица.</w:t>
      </w:r>
    </w:p>
    <w:p w:rsidR="009C39AF" w:rsidRDefault="009C39AF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Еньовден рано сутринта излязохме на полето и набрахме билки</w:t>
      </w:r>
      <w:r w:rsidR="00070AFC">
        <w:rPr>
          <w:sz w:val="28"/>
          <w:szCs w:val="28"/>
        </w:rPr>
        <w:t>.</w:t>
      </w:r>
    </w:p>
    <w:p w:rsidR="00AA75CF" w:rsidRPr="005D3384" w:rsidRDefault="00AA75CF" w:rsidP="009C39AF">
      <w:pPr>
        <w:tabs>
          <w:tab w:val="left" w:pos="26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Взехме участие в </w:t>
      </w:r>
      <w:r w:rsidRPr="005D3384">
        <w:rPr>
          <w:b/>
          <w:sz w:val="28"/>
          <w:szCs w:val="28"/>
        </w:rPr>
        <w:t>Първия фолклорен фестивал село Сваленик.</w:t>
      </w:r>
    </w:p>
    <w:p w:rsidR="00AA75CF" w:rsidRPr="005D3384" w:rsidRDefault="00AA75CF" w:rsidP="009C39AF">
      <w:pPr>
        <w:tabs>
          <w:tab w:val="left" w:pos="26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Жените се представиха и на </w:t>
      </w:r>
      <w:r w:rsidRPr="005D3384">
        <w:rPr>
          <w:b/>
          <w:sz w:val="28"/>
          <w:szCs w:val="28"/>
        </w:rPr>
        <w:t>конкурса „Етно - ритми – бит и култура</w:t>
      </w:r>
      <w:r w:rsidR="00C95F9D" w:rsidRPr="005D3384">
        <w:rPr>
          <w:b/>
          <w:sz w:val="28"/>
          <w:szCs w:val="28"/>
        </w:rPr>
        <w:t>“</w:t>
      </w:r>
      <w:r w:rsidRPr="005D3384">
        <w:rPr>
          <w:b/>
          <w:sz w:val="28"/>
          <w:szCs w:val="28"/>
        </w:rPr>
        <w:t xml:space="preserve"> село Бъзън</w:t>
      </w:r>
      <w:r w:rsidR="002103D4" w:rsidRPr="005D3384">
        <w:rPr>
          <w:b/>
          <w:sz w:val="28"/>
          <w:szCs w:val="28"/>
        </w:rPr>
        <w:t>, Русенска област.</w:t>
      </w:r>
    </w:p>
    <w:p w:rsidR="00AA75CF" w:rsidRDefault="00C95F9D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Участвахме в местният празник </w:t>
      </w:r>
      <w:r w:rsidRPr="005D3384">
        <w:rPr>
          <w:b/>
          <w:sz w:val="28"/>
          <w:szCs w:val="28"/>
        </w:rPr>
        <w:t xml:space="preserve">„От </w:t>
      </w:r>
      <w:proofErr w:type="spellStart"/>
      <w:r w:rsidRPr="005D3384">
        <w:rPr>
          <w:b/>
          <w:sz w:val="28"/>
          <w:szCs w:val="28"/>
        </w:rPr>
        <w:t>Поломието</w:t>
      </w:r>
      <w:proofErr w:type="spellEnd"/>
      <w:r w:rsidRPr="005D3384">
        <w:rPr>
          <w:b/>
          <w:sz w:val="28"/>
          <w:szCs w:val="28"/>
        </w:rPr>
        <w:t xml:space="preserve"> до Дунав заедно“</w:t>
      </w:r>
      <w:r>
        <w:rPr>
          <w:sz w:val="28"/>
          <w:szCs w:val="28"/>
        </w:rPr>
        <w:t xml:space="preserve"> с представяне на Женската фолклорна група и изложба от ръчно изплетени покривки от трудолюбивите и неуморни ръце на нашите жени.</w:t>
      </w:r>
    </w:p>
    <w:p w:rsidR="00C95F9D" w:rsidRDefault="00C95F9D" w:rsidP="009C39AF">
      <w:pPr>
        <w:tabs>
          <w:tab w:val="left" w:pos="2685"/>
        </w:tabs>
        <w:jc w:val="both"/>
        <w:rPr>
          <w:sz w:val="28"/>
          <w:szCs w:val="28"/>
        </w:rPr>
      </w:pPr>
      <w:r w:rsidRPr="005D3384">
        <w:rPr>
          <w:b/>
          <w:sz w:val="28"/>
          <w:szCs w:val="28"/>
        </w:rPr>
        <w:t>Посрещнахме фолклорната група на село С</w:t>
      </w:r>
      <w:r w:rsidR="005D3384" w:rsidRPr="005D3384">
        <w:rPr>
          <w:b/>
          <w:sz w:val="28"/>
          <w:szCs w:val="28"/>
        </w:rPr>
        <w:t>валеник</w:t>
      </w:r>
      <w:r w:rsidR="005D3384">
        <w:rPr>
          <w:sz w:val="28"/>
          <w:szCs w:val="28"/>
        </w:rPr>
        <w:t xml:space="preserve"> и си направихме прекрасна среща </w:t>
      </w:r>
      <w:r>
        <w:rPr>
          <w:sz w:val="28"/>
          <w:szCs w:val="28"/>
        </w:rPr>
        <w:t xml:space="preserve"> посе</w:t>
      </w:r>
      <w:r w:rsidR="005D3384">
        <w:rPr>
          <w:sz w:val="28"/>
          <w:szCs w:val="28"/>
        </w:rPr>
        <w:t xml:space="preserve">тихме </w:t>
      </w:r>
      <w:r>
        <w:rPr>
          <w:sz w:val="28"/>
          <w:szCs w:val="28"/>
        </w:rPr>
        <w:t>Църковния храм. Жените попяха и се повеселиха заедно, като си обещаха, че няма да е последна приятелската среща.</w:t>
      </w:r>
    </w:p>
    <w:p w:rsidR="006A710C" w:rsidRDefault="00C95F9D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Организирахме екскурзия </w:t>
      </w:r>
      <w:r w:rsidRPr="005D3384">
        <w:rPr>
          <w:b/>
          <w:sz w:val="28"/>
          <w:szCs w:val="28"/>
        </w:rPr>
        <w:t>до Турция в град Одрин</w:t>
      </w:r>
      <w:r w:rsidRPr="005D338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два дена със всички желаещи от местното население. Посет</w:t>
      </w:r>
      <w:r w:rsidR="006A710C">
        <w:rPr>
          <w:sz w:val="28"/>
          <w:szCs w:val="28"/>
        </w:rPr>
        <w:t>ихме българска  църква</w:t>
      </w:r>
      <w:r>
        <w:rPr>
          <w:sz w:val="28"/>
          <w:szCs w:val="28"/>
        </w:rPr>
        <w:t xml:space="preserve"> и</w:t>
      </w:r>
      <w:r w:rsidR="006A710C">
        <w:rPr>
          <w:sz w:val="28"/>
          <w:szCs w:val="28"/>
        </w:rPr>
        <w:t xml:space="preserve"> </w:t>
      </w:r>
      <w:r w:rsidR="002103D4">
        <w:rPr>
          <w:sz w:val="28"/>
          <w:szCs w:val="28"/>
        </w:rPr>
        <w:t>„Музея на здравето“.</w:t>
      </w:r>
      <w:r w:rsidR="006A710C">
        <w:rPr>
          <w:sz w:val="28"/>
          <w:szCs w:val="28"/>
        </w:rPr>
        <w:t xml:space="preserve"> Председателката на Читалището гостува на тяхно НПО и техният председател ни придружи при посещението на всички обекти.</w:t>
      </w:r>
    </w:p>
    <w:p w:rsidR="00D86EF2" w:rsidRDefault="00355FF0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случай Коледните и нов</w:t>
      </w:r>
      <w:r w:rsidR="009725BB">
        <w:rPr>
          <w:sz w:val="28"/>
          <w:szCs w:val="28"/>
        </w:rPr>
        <w:t xml:space="preserve">огодишни празници изработихме </w:t>
      </w:r>
      <w:r w:rsidR="002103D4">
        <w:rPr>
          <w:sz w:val="28"/>
          <w:szCs w:val="28"/>
        </w:rPr>
        <w:t>стенни календари с логото</w:t>
      </w:r>
      <w:r>
        <w:rPr>
          <w:sz w:val="28"/>
          <w:szCs w:val="28"/>
        </w:rPr>
        <w:t xml:space="preserve"> и снимки на самодейците</w:t>
      </w:r>
      <w:r w:rsidR="002103D4">
        <w:rPr>
          <w:sz w:val="28"/>
          <w:szCs w:val="28"/>
        </w:rPr>
        <w:t xml:space="preserve"> от участия</w:t>
      </w:r>
      <w:r>
        <w:rPr>
          <w:sz w:val="28"/>
          <w:szCs w:val="28"/>
        </w:rPr>
        <w:t>, които подар</w:t>
      </w:r>
      <w:r w:rsidR="006A710C">
        <w:rPr>
          <w:sz w:val="28"/>
          <w:szCs w:val="28"/>
        </w:rPr>
        <w:t xml:space="preserve">ихме на членовете на читалището, приятели и жители на селото. </w:t>
      </w:r>
    </w:p>
    <w:p w:rsidR="006A710C" w:rsidRDefault="006A710C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повод Коледните и Новогодишни празници организирахме съвместно</w:t>
      </w:r>
      <w:r w:rsidR="002103D4">
        <w:rPr>
          <w:sz w:val="28"/>
          <w:szCs w:val="28"/>
        </w:rPr>
        <w:t xml:space="preserve"> с Пенсионерския клуб  </w:t>
      </w:r>
      <w:r w:rsidR="002103D4" w:rsidRPr="005D3384">
        <w:rPr>
          <w:b/>
          <w:sz w:val="28"/>
          <w:szCs w:val="28"/>
        </w:rPr>
        <w:t>КОЛЕДНО ТЪРЖЕСТВО</w:t>
      </w:r>
      <w:r w:rsidR="0021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всички желаещи хора.</w:t>
      </w:r>
    </w:p>
    <w:p w:rsidR="006A710C" w:rsidRDefault="006A710C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Макар и в намален състав Мъжката коледарска група взе участие в Общинския празник на село Ива</w:t>
      </w:r>
      <w:r w:rsidR="00C22DF9">
        <w:rPr>
          <w:sz w:val="28"/>
          <w:szCs w:val="28"/>
        </w:rPr>
        <w:t>ново - Милко Калинов, Теофил Георгиев и Любослав Любомиров.</w:t>
      </w:r>
    </w:p>
    <w:p w:rsidR="00355FF0" w:rsidRDefault="00355FF0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ЖЕНСКА ФОЛКЛОРНА ГРУПА</w:t>
      </w:r>
    </w:p>
    <w:p w:rsidR="00D86EF2" w:rsidRDefault="00D86EF2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Групата с</w:t>
      </w:r>
      <w:r w:rsidR="005D3384">
        <w:rPr>
          <w:sz w:val="28"/>
          <w:szCs w:val="28"/>
        </w:rPr>
        <w:t>е състой от 10</w:t>
      </w:r>
      <w:r>
        <w:rPr>
          <w:sz w:val="28"/>
          <w:szCs w:val="28"/>
        </w:rPr>
        <w:t xml:space="preserve"> жени. Ръководител е Цанка Атанасова. Жените вземат неуморно участие в живота и представянето на читалището и селото ни. Изпълняват автентичен фолклор, църковни песни и пресъздават обичай.</w:t>
      </w:r>
      <w:r w:rsidR="006A710C">
        <w:rPr>
          <w:sz w:val="28"/>
          <w:szCs w:val="28"/>
        </w:rPr>
        <w:t xml:space="preserve"> </w:t>
      </w:r>
    </w:p>
    <w:p w:rsidR="00D86EF2" w:rsidRDefault="00D86EF2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КОЛЕДАРСКА ГРУПА</w:t>
      </w:r>
    </w:p>
    <w:p w:rsidR="009C39AF" w:rsidRDefault="002234D5" w:rsidP="009C39AF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Мъжката коледарска група е с ръководи</w:t>
      </w:r>
      <w:r w:rsidR="008749B8">
        <w:rPr>
          <w:sz w:val="28"/>
          <w:szCs w:val="28"/>
        </w:rPr>
        <w:t>тел Светослав Славов. За голяма жалост починаха трима от най дейните</w:t>
      </w:r>
      <w:r>
        <w:rPr>
          <w:sz w:val="28"/>
          <w:szCs w:val="28"/>
        </w:rPr>
        <w:t xml:space="preserve"> </w:t>
      </w:r>
      <w:r w:rsidR="008749B8">
        <w:rPr>
          <w:sz w:val="28"/>
          <w:szCs w:val="28"/>
        </w:rPr>
        <w:t xml:space="preserve">млади мъже и не можахме да се  представим достойно на Коледните празници. Сега уговаряме нови участници и се надяваме за следващите празници да бъдем пак най добрите. </w:t>
      </w:r>
      <w:r>
        <w:rPr>
          <w:sz w:val="28"/>
          <w:szCs w:val="28"/>
        </w:rPr>
        <w:t xml:space="preserve">Най малкият участник е Любослав Троянов който </w:t>
      </w:r>
      <w:r w:rsidR="006A710C">
        <w:rPr>
          <w:sz w:val="28"/>
          <w:szCs w:val="28"/>
        </w:rPr>
        <w:t>е на 15</w:t>
      </w:r>
      <w:r>
        <w:rPr>
          <w:sz w:val="28"/>
          <w:szCs w:val="28"/>
        </w:rPr>
        <w:t xml:space="preserve"> години</w:t>
      </w:r>
      <w:r w:rsidR="008749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казва благословията и наричанията на групата.</w:t>
      </w:r>
      <w:r w:rsidR="008749B8">
        <w:rPr>
          <w:sz w:val="28"/>
          <w:szCs w:val="28"/>
        </w:rPr>
        <w:t xml:space="preserve"> Ще ги очакваме за следващата  </w:t>
      </w:r>
      <w:r w:rsidR="004E3938">
        <w:rPr>
          <w:sz w:val="28"/>
          <w:szCs w:val="28"/>
        </w:rPr>
        <w:t xml:space="preserve"> КОЛЕДА. </w:t>
      </w:r>
    </w:p>
    <w:p w:rsidR="00FD20EF" w:rsidRDefault="004B78D4" w:rsidP="00633A38">
      <w:pPr>
        <w:pStyle w:val="a3"/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D20EF">
        <w:rPr>
          <w:sz w:val="28"/>
          <w:szCs w:val="28"/>
        </w:rPr>
        <w:t xml:space="preserve">         ЛЕТНИ ЗАНИМАНИЯ С ДЕЦА</w:t>
      </w:r>
    </w:p>
    <w:p w:rsidR="004B78D4" w:rsidRDefault="005D3384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0EF" w:rsidRPr="00FD20EF">
        <w:rPr>
          <w:sz w:val="28"/>
          <w:szCs w:val="28"/>
        </w:rPr>
        <w:t xml:space="preserve">От месец юни до края на месец август </w:t>
      </w:r>
      <w:r w:rsidR="004B78D4">
        <w:rPr>
          <w:sz w:val="28"/>
          <w:szCs w:val="28"/>
        </w:rPr>
        <w:t xml:space="preserve">редовно </w:t>
      </w:r>
      <w:r w:rsidR="00FD20EF" w:rsidRPr="00FD20EF">
        <w:rPr>
          <w:sz w:val="28"/>
          <w:szCs w:val="28"/>
        </w:rPr>
        <w:t>имаше занимания с деца</w:t>
      </w:r>
      <w:r w:rsidR="00FD20EF">
        <w:rPr>
          <w:sz w:val="28"/>
          <w:szCs w:val="28"/>
        </w:rPr>
        <w:t>. За жалост местните деца са малко, но вземат участие деца които гостуват при баба и дядо за лятото.</w:t>
      </w:r>
      <w:r w:rsidR="005C0D94">
        <w:rPr>
          <w:sz w:val="28"/>
          <w:szCs w:val="28"/>
        </w:rPr>
        <w:t xml:space="preserve"> Заедно рисувахме, апликирахме </w:t>
      </w:r>
      <w:r w:rsidR="004E6F82">
        <w:rPr>
          <w:sz w:val="28"/>
          <w:szCs w:val="28"/>
        </w:rPr>
        <w:t xml:space="preserve">, четохме приказки и коментирахме теми според техните интереси. </w:t>
      </w:r>
      <w:r w:rsidR="003A7306">
        <w:rPr>
          <w:sz w:val="28"/>
          <w:szCs w:val="28"/>
        </w:rPr>
        <w:t>На децата предоставяме материали и полагаме старание да ги активираме да четат и творят.</w:t>
      </w:r>
      <w:r w:rsidR="004B78D4">
        <w:rPr>
          <w:sz w:val="28"/>
          <w:szCs w:val="28"/>
        </w:rPr>
        <w:t xml:space="preserve"> Често идват и по малки дечица да играят в новата обособена стая с нови за тях играчки, които имаме благодарения на спонсори.</w:t>
      </w:r>
    </w:p>
    <w:p w:rsidR="004E6F82" w:rsidRDefault="004E6F82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ФИНАНСИРАНЕ</w:t>
      </w:r>
      <w:r w:rsidR="004B78D4">
        <w:rPr>
          <w:sz w:val="28"/>
          <w:szCs w:val="28"/>
        </w:rPr>
        <w:t xml:space="preserve"> </w:t>
      </w:r>
    </w:p>
    <w:p w:rsidR="004B78D4" w:rsidRDefault="004B78D4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Основните средства са финан</w:t>
      </w:r>
      <w:r w:rsidR="00CB7D6F">
        <w:rPr>
          <w:sz w:val="28"/>
          <w:szCs w:val="28"/>
        </w:rPr>
        <w:t>сирането от Общината Бюджет 2022</w:t>
      </w:r>
      <w:r>
        <w:rPr>
          <w:sz w:val="28"/>
          <w:szCs w:val="28"/>
        </w:rPr>
        <w:t>, приходи от отдадени помещени</w:t>
      </w:r>
      <w:r w:rsidR="004E3938">
        <w:rPr>
          <w:sz w:val="28"/>
          <w:szCs w:val="28"/>
        </w:rPr>
        <w:t>я и дарения за които благодарим.</w:t>
      </w:r>
    </w:p>
    <w:p w:rsidR="00A23B93" w:rsidRDefault="00A23B93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Поради ограниченията за организиране на концерти и изяви през годината заложихме на обновяването на сградата, почистване на терените, окопаване на градинките и редовното почистване.</w:t>
      </w:r>
    </w:p>
    <w:p w:rsidR="009044D2" w:rsidRPr="009044D2" w:rsidRDefault="009044D2" w:rsidP="009044D2">
      <w:pPr>
        <w:tabs>
          <w:tab w:val="left" w:pos="6795"/>
        </w:tabs>
        <w:jc w:val="both"/>
        <w:rPr>
          <w:sz w:val="24"/>
          <w:szCs w:val="24"/>
        </w:rPr>
      </w:pPr>
      <w:r w:rsidRPr="009044D2">
        <w:rPr>
          <w:sz w:val="28"/>
          <w:szCs w:val="28"/>
        </w:rPr>
        <w:t xml:space="preserve">Важна и неотложна задача пред нас е </w:t>
      </w:r>
      <w:r w:rsidRPr="009044D2">
        <w:rPr>
          <w:b/>
          <w:sz w:val="28"/>
          <w:szCs w:val="28"/>
        </w:rPr>
        <w:t>РЕМОНТА НА СГРАДАТА</w:t>
      </w:r>
      <w:r w:rsidRPr="009044D2">
        <w:rPr>
          <w:sz w:val="28"/>
          <w:szCs w:val="28"/>
        </w:rPr>
        <w:t xml:space="preserve">. Вярваме че със съдействието на общината </w:t>
      </w:r>
      <w:r w:rsidR="00294065">
        <w:rPr>
          <w:sz w:val="28"/>
          <w:szCs w:val="28"/>
        </w:rPr>
        <w:t xml:space="preserve"> със заделени средства от бюджета или по проекти </w:t>
      </w:r>
      <w:r w:rsidRPr="009044D2">
        <w:rPr>
          <w:sz w:val="28"/>
          <w:szCs w:val="28"/>
        </w:rPr>
        <w:t>ще може да се осъществи за да продължава да функционира и да се провеждат още много мероприятия радващи населението и общината</w:t>
      </w:r>
      <w:r>
        <w:rPr>
          <w:sz w:val="24"/>
          <w:szCs w:val="24"/>
        </w:rPr>
        <w:t>.</w:t>
      </w:r>
    </w:p>
    <w:p w:rsidR="004E3938" w:rsidRPr="005D3384" w:rsidRDefault="00EF3B60" w:rsidP="00633A38">
      <w:pPr>
        <w:tabs>
          <w:tab w:val="left" w:pos="1215"/>
        </w:tabs>
        <w:jc w:val="both"/>
        <w:rPr>
          <w:b/>
          <w:sz w:val="28"/>
          <w:szCs w:val="28"/>
        </w:rPr>
      </w:pPr>
      <w:r w:rsidRPr="005D3384">
        <w:rPr>
          <w:b/>
          <w:sz w:val="28"/>
          <w:szCs w:val="28"/>
        </w:rPr>
        <w:t>С годините се стараем да възродим ролята и мястото на ЧИТАЛИЩЕТО като на център на култура и традиции.</w:t>
      </w:r>
    </w:p>
    <w:p w:rsidR="00EF3B60" w:rsidRDefault="00A23B93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B60">
        <w:rPr>
          <w:sz w:val="28"/>
          <w:szCs w:val="28"/>
        </w:rPr>
        <w:t>Трудно</w:t>
      </w:r>
      <w:r w:rsidR="00CB7D6F">
        <w:rPr>
          <w:sz w:val="28"/>
          <w:szCs w:val="28"/>
        </w:rPr>
        <w:t>, но</w:t>
      </w:r>
      <w:r w:rsidR="00EF3B60">
        <w:rPr>
          <w:sz w:val="28"/>
          <w:szCs w:val="28"/>
        </w:rPr>
        <w:t xml:space="preserve"> с постоянство и идеи това е възможно.</w:t>
      </w:r>
    </w:p>
    <w:p w:rsidR="004E3938" w:rsidRDefault="004E3938" w:rsidP="00633A38">
      <w:pPr>
        <w:tabs>
          <w:tab w:val="left" w:pos="1215"/>
        </w:tabs>
        <w:jc w:val="both"/>
        <w:rPr>
          <w:sz w:val="28"/>
          <w:szCs w:val="28"/>
        </w:rPr>
      </w:pPr>
    </w:p>
    <w:p w:rsidR="0071276A" w:rsidRDefault="00EF3B60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: Финансов –отчет по параметри.</w:t>
      </w:r>
    </w:p>
    <w:p w:rsidR="0071276A" w:rsidRDefault="0071276A" w:rsidP="00633A38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Недялка Илиева ………………………..</w:t>
      </w:r>
    </w:p>
    <w:p w:rsidR="0071276A" w:rsidRDefault="0071276A" w:rsidP="00633A38">
      <w:pPr>
        <w:tabs>
          <w:tab w:val="left" w:pos="12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Инж.агр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Ивалинка</w:t>
      </w:r>
      <w:proofErr w:type="spellEnd"/>
      <w:r>
        <w:rPr>
          <w:sz w:val="28"/>
          <w:szCs w:val="28"/>
        </w:rPr>
        <w:t xml:space="preserve"> Цанкова-  ………………………………….</w:t>
      </w:r>
    </w:p>
    <w:p w:rsidR="0071276A" w:rsidRPr="00FD20EF" w:rsidRDefault="0071276A" w:rsidP="00633A38">
      <w:pPr>
        <w:tabs>
          <w:tab w:val="left" w:pos="1215"/>
        </w:tabs>
        <w:jc w:val="both"/>
        <w:rPr>
          <w:sz w:val="28"/>
          <w:szCs w:val="28"/>
        </w:rPr>
      </w:pPr>
      <w:bookmarkStart w:id="0" w:name="_GoBack"/>
    </w:p>
    <w:bookmarkEnd w:id="0"/>
    <w:p w:rsidR="00A326FD" w:rsidRDefault="00A326FD" w:rsidP="00633A38">
      <w:pPr>
        <w:tabs>
          <w:tab w:val="left" w:pos="1215"/>
        </w:tabs>
        <w:jc w:val="both"/>
        <w:rPr>
          <w:sz w:val="36"/>
          <w:szCs w:val="36"/>
        </w:rPr>
      </w:pPr>
    </w:p>
    <w:p w:rsidR="00A326FD" w:rsidRDefault="00A326FD" w:rsidP="00633A38">
      <w:pPr>
        <w:tabs>
          <w:tab w:val="left" w:pos="1215"/>
        </w:tabs>
        <w:jc w:val="both"/>
        <w:rPr>
          <w:sz w:val="36"/>
          <w:szCs w:val="36"/>
        </w:rPr>
      </w:pPr>
    </w:p>
    <w:p w:rsidR="00A326FD" w:rsidRDefault="00A326FD" w:rsidP="00633A38">
      <w:pPr>
        <w:tabs>
          <w:tab w:val="left" w:pos="1215"/>
        </w:tabs>
        <w:jc w:val="both"/>
        <w:rPr>
          <w:sz w:val="36"/>
          <w:szCs w:val="36"/>
        </w:rPr>
      </w:pPr>
    </w:p>
    <w:p w:rsidR="00B42A36" w:rsidRPr="00CF2D82" w:rsidRDefault="00A8325D" w:rsidP="00633A38">
      <w:pPr>
        <w:tabs>
          <w:tab w:val="left" w:pos="12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sectPr w:rsidR="00B42A36" w:rsidRPr="00CF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567"/>
    <w:multiLevelType w:val="hybridMultilevel"/>
    <w:tmpl w:val="AF4EF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82"/>
    <w:rsid w:val="00070AFC"/>
    <w:rsid w:val="001008BB"/>
    <w:rsid w:val="00132E19"/>
    <w:rsid w:val="00192977"/>
    <w:rsid w:val="001D47CA"/>
    <w:rsid w:val="001E351F"/>
    <w:rsid w:val="002103D4"/>
    <w:rsid w:val="002234D5"/>
    <w:rsid w:val="00226A5C"/>
    <w:rsid w:val="00247E98"/>
    <w:rsid w:val="00280323"/>
    <w:rsid w:val="00294065"/>
    <w:rsid w:val="002C2C0A"/>
    <w:rsid w:val="00317347"/>
    <w:rsid w:val="00355FF0"/>
    <w:rsid w:val="003A7306"/>
    <w:rsid w:val="003D180A"/>
    <w:rsid w:val="003D5C12"/>
    <w:rsid w:val="003E1CB9"/>
    <w:rsid w:val="003E7CBA"/>
    <w:rsid w:val="004B78D4"/>
    <w:rsid w:val="004C06DC"/>
    <w:rsid w:val="004E3938"/>
    <w:rsid w:val="004E6F82"/>
    <w:rsid w:val="00506BE3"/>
    <w:rsid w:val="0054724C"/>
    <w:rsid w:val="005C0D94"/>
    <w:rsid w:val="005D3384"/>
    <w:rsid w:val="0061315C"/>
    <w:rsid w:val="00633A38"/>
    <w:rsid w:val="006464EB"/>
    <w:rsid w:val="006A1226"/>
    <w:rsid w:val="006A19FE"/>
    <w:rsid w:val="006A710C"/>
    <w:rsid w:val="006F7BEB"/>
    <w:rsid w:val="0070356B"/>
    <w:rsid w:val="0071276A"/>
    <w:rsid w:val="00753F1C"/>
    <w:rsid w:val="008300C6"/>
    <w:rsid w:val="00844E0E"/>
    <w:rsid w:val="008749B8"/>
    <w:rsid w:val="00881EC5"/>
    <w:rsid w:val="009044D2"/>
    <w:rsid w:val="00910427"/>
    <w:rsid w:val="00957286"/>
    <w:rsid w:val="009725BB"/>
    <w:rsid w:val="00981104"/>
    <w:rsid w:val="009C39AF"/>
    <w:rsid w:val="009E450B"/>
    <w:rsid w:val="00A23B93"/>
    <w:rsid w:val="00A326FD"/>
    <w:rsid w:val="00A8325D"/>
    <w:rsid w:val="00A97CB1"/>
    <w:rsid w:val="00AA75CF"/>
    <w:rsid w:val="00AB5652"/>
    <w:rsid w:val="00AF5C90"/>
    <w:rsid w:val="00B42A36"/>
    <w:rsid w:val="00B95762"/>
    <w:rsid w:val="00BC31C4"/>
    <w:rsid w:val="00BD283A"/>
    <w:rsid w:val="00BE52A2"/>
    <w:rsid w:val="00C22DF9"/>
    <w:rsid w:val="00C60F65"/>
    <w:rsid w:val="00C702D7"/>
    <w:rsid w:val="00C95F9D"/>
    <w:rsid w:val="00C96D75"/>
    <w:rsid w:val="00CB7D6F"/>
    <w:rsid w:val="00CD4545"/>
    <w:rsid w:val="00CF2D82"/>
    <w:rsid w:val="00D10800"/>
    <w:rsid w:val="00D16BF1"/>
    <w:rsid w:val="00D4354E"/>
    <w:rsid w:val="00D8139C"/>
    <w:rsid w:val="00D86EF2"/>
    <w:rsid w:val="00DC62CC"/>
    <w:rsid w:val="00DF4FF6"/>
    <w:rsid w:val="00E51B66"/>
    <w:rsid w:val="00E568BD"/>
    <w:rsid w:val="00EA4C75"/>
    <w:rsid w:val="00EB43BB"/>
    <w:rsid w:val="00EF3B60"/>
    <w:rsid w:val="00EF61E8"/>
    <w:rsid w:val="00F16A8D"/>
    <w:rsid w:val="00FD20E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6957"/>
  <w15:docId w15:val="{EF726B33-A4A4-490B-B9C0-8107FCA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5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failmailn@gmail.com</cp:lastModifiedBy>
  <cp:revision>46</cp:revision>
  <cp:lastPrinted>2023-02-15T14:54:00Z</cp:lastPrinted>
  <dcterms:created xsi:type="dcterms:W3CDTF">2020-03-13T14:11:00Z</dcterms:created>
  <dcterms:modified xsi:type="dcterms:W3CDTF">2023-02-15T14:54:00Z</dcterms:modified>
</cp:coreProperties>
</file>